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How to Implement the Digital Marketing Campaign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color w:val="3b3b3b"/>
        </w:rPr>
      </w:pPr>
      <w:r w:rsidDel="00000000" w:rsidR="00000000" w:rsidRPr="00000000">
        <w:rPr>
          <w:rtl w:val="0"/>
        </w:rPr>
        <w:t xml:space="preserve">Welcome to your Monthly Digital Marketing Campaign! These campaigns, delivered exclusively to Coaching Club members once a month, are intended to help you easily keep in touch with your sphere. You can review the materials from this and previous months from your</w:t>
      </w:r>
      <w:hyperlink r:id="rId6">
        <w:r w:rsidDel="00000000" w:rsidR="00000000" w:rsidRPr="00000000">
          <w:rPr>
            <w:color w:val="3b3b3b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Paperless Agent Dashboard</w:t>
        </w:r>
      </w:hyperlink>
      <w:r w:rsidDel="00000000" w:rsidR="00000000" w:rsidRPr="00000000">
        <w:rPr>
          <w:color w:val="3b3b3b"/>
          <w:rtl w:val="0"/>
        </w:rPr>
        <w:t xml:space="preserve">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Technology You Will Need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If you choose to use the Blog Post, you will need a website that allows you to create posts.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(Note: As a Coaching Club member, the posts are uploaded automatically to your AgentID Site if you have it activated. Click on the “AgentID Site” course card in your</w:t>
      </w:r>
      <w:hyperlink r:id="rId8">
        <w:r w:rsidDel="00000000" w:rsidR="00000000" w:rsidRPr="00000000">
          <w:rPr>
            <w:i w:val="1"/>
            <w:color w:val="1155cc"/>
            <w:rtl w:val="0"/>
          </w:rPr>
          <w:t xml:space="preserve"> </w:t>
        </w:r>
      </w:hyperlink>
      <w:hyperlink r:id="rId9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Paperless Agent Dashboard</w:t>
        </w:r>
      </w:hyperlink>
      <w:r w:rsidDel="00000000" w:rsidR="00000000" w:rsidRPr="00000000">
        <w:rPr>
          <w:i w:val="1"/>
          <w:color w:val="3b3b3b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to get started.)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0"/>
        <w:rPr/>
      </w:pP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Adobe Acrobat Reader</w:t>
        </w:r>
      </w:hyperlink>
      <w:r w:rsidDel="00000000" w:rsidR="00000000" w:rsidRPr="00000000">
        <w:rPr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  <w:t xml:space="preserve">(it's free!)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An email marketing system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Facebook Business Page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0"/>
        <w:rPr>
          <w:u w:val="none"/>
        </w:rPr>
      </w:pPr>
      <w:r w:rsidDel="00000000" w:rsidR="00000000" w:rsidRPr="00000000">
        <w:rPr>
          <w:rtl w:val="0"/>
        </w:rPr>
        <w:t xml:space="preserve">OPTIONAL: A LinkedIn Profile Page, an Instagram Account, a Pinterest Account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Each Campaign Contains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Blog Post on a topic of interest to anyone interested in real estate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professionally-designed, customizable PDF Report on the same topic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Cover Letter Email Template for sending out the PDF Report to your database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Phone/Voicemail Script to use when following up about the PDF Report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Social posts and images for you to share the campaign on Facebook, Instagram and Pinterest (or whatever other social media platform you choose)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 shortened version of the Blog Post for you to use on LinkedIn, as well as an image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There is a specific sequence in which you should implement this campaign. Assuming you have a website on which you will host the Blog Post – or that you will use the AgentID Site – and that you have organized your contacts in your CRM, that sequence is as follows: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Monthly Digital Campaign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View this month’s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Campaign Calendar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Download the collateral from the current month's digital campaign.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Review the Blog Post and edit as necessary to make it applicable to your market.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Publish the Blog Post to your website.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Customize the Cover Letter Email Template (page 3 of this Support File) with your information.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Edit the PDF Report with your contact information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fldChar w:fldCharType="begin"/>
        <w:instrText xml:space="preserve"> HYPERLINK "https://thepaperlessagent.thinkific.com/courses/take/monthly-digital-marketing-campaigns/lessons/143730-how-to-edit-the-pdf-newsletter"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Add any new leads from last month to your email database.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Attach the edited PDF Report to the Cover Letter Email Template and send it to your selected contacts.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Connect with any new leads from last month on social media (Facebook, LinkedIn Instagram and Pinterest).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Publish the Facebook Post text and image (page 5 of this Support File) to your Facebook Business Page to drive traffic to your Blog Post.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Make a list of contacts in your network who you haven’t called in the past 90 days. Use the Phone Script (page 4 of this Support File) to follow up with these contacts.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Share the Facebook Post from your Business Page to your personal Facebook profile.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ind w:left="720" w:hanging="360"/>
        <w:rPr/>
      </w:pPr>
      <w:r w:rsidDel="00000000" w:rsidR="00000000" w:rsidRPr="00000000">
        <w:rPr>
          <w:rtl w:val="0"/>
        </w:rPr>
        <w:t xml:space="preserve">Continue using the Phone Script (page 4 of this Support File) to follow up with your contact list.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OPTIONAL: Pay to boost the social post on your Facebook Business Page to "Fans and Friends of Fans." This will greatly increase the number of people who see it.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OPTIONAL: Post the Instagram and Pinterest images and copy to your accounts (found on page 7 of this Support File).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540"/>
        </w:tabs>
        <w:spacing w:after="0" w:before="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OPTIONAL: Publish the LinkedIn Post as an article on LinkedIn. </w:t>
      </w:r>
    </w:p>
    <w:p w:rsidR="00000000" w:rsidDel="00000000" w:rsidP="00000000" w:rsidRDefault="00000000" w:rsidRPr="00000000">
      <w:pPr>
        <w:tabs>
          <w:tab w:val="left" w:pos="540"/>
        </w:tabs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We hope that you find a ton of value in this service! If you ever need assistance, please reach out to us at </w:t>
      </w: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support@thepaperlessagent.com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February Campaign - Cover Email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Send to your network after you publish the</w:t>
      </w:r>
      <w:hyperlink r:id="rId14">
        <w:r w:rsidDel="00000000" w:rsidR="00000000" w:rsidRPr="00000000">
          <w:rPr>
            <w:i w:val="1"/>
            <w:color w:val="1155cc"/>
            <w:rtl w:val="0"/>
          </w:rPr>
          <w:t xml:space="preserve"> </w:t>
        </w:r>
      </w:hyperlink>
      <w:r w:rsidDel="00000000" w:rsidR="00000000" w:rsidRPr="00000000">
        <w:rPr>
          <w:i w:val="1"/>
          <w:rtl w:val="0"/>
        </w:rPr>
        <w:t xml:space="preserve">Blog Post to your website.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If you choose not to use the Blog Post or</w:t>
      </w:r>
      <w:hyperlink r:id="rId15">
        <w:r w:rsidDel="00000000" w:rsidR="00000000" w:rsidRPr="00000000">
          <w:rPr>
            <w:i w:val="1"/>
            <w:color w:val="1155cc"/>
            <w:rtl w:val="0"/>
          </w:rPr>
          <w:t xml:space="preserve"> </w:t>
        </w:r>
      </w:hyperlink>
      <w:hyperlink r:id="rId16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Market Updates Landing Page</w:t>
        </w:r>
      </w:hyperlink>
      <w:r w:rsidDel="00000000" w:rsidR="00000000" w:rsidRPr="00000000">
        <w:rPr>
          <w:i w:val="1"/>
          <w:rtl w:val="0"/>
        </w:rPr>
        <w:t xml:space="preserve">, simply delete the highlighted lines below before sending this to your contacts.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Make sure to attach the </w:t>
      </w:r>
      <w:hyperlink r:id="rId1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PDF Report</w:t>
        </w:r>
      </w:hyperlink>
      <w:r w:rsidDel="00000000" w:rsidR="00000000" w:rsidRPr="00000000">
        <w:rPr>
          <w:i w:val="1"/>
          <w:rtl w:val="0"/>
        </w:rPr>
        <w:t xml:space="preserve"> to the email!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i w:val="1"/>
          <w:rtl w:val="0"/>
        </w:rPr>
        <w:t xml:space="preserve">Subject:</w:t>
      </w:r>
      <w:r w:rsidDel="00000000" w:rsidR="00000000" w:rsidRPr="00000000">
        <w:rPr>
          <w:rtl w:val="0"/>
        </w:rPr>
        <w:t xml:space="preserve"> Here are the hottest home design trends for 2018!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Hi [Contact],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When’s the last time you redecorated your living room? Or renovated your kitchen? If it’s been more than five years since you last refreshed your decor - or decades since you remodeled your kitchens and bathrooms - you may be due for an update.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Even subtle changes in color, style and finishes can make the difference between a home that looks modern and one that feels dated.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Want the inside scoop on where home design is headed in 2018 and beyond? </w:t>
      </w:r>
      <w:r w:rsidDel="00000000" w:rsidR="00000000" w:rsidRPr="00000000">
        <w:rPr>
          <w:rtl w:val="0"/>
        </w:rPr>
        <w:t xml:space="preserve">You can read the highlights in our attached report. </w:t>
      </w:r>
      <w:r w:rsidDel="00000000" w:rsidR="00000000" w:rsidRPr="00000000">
        <w:rPr>
          <w:highlight w:val="yellow"/>
          <w:rtl w:val="0"/>
        </w:rPr>
        <w:t xml:space="preserve">Or visit our blog post for more details, inspiration photos and a complete list of kitchen and bathroom trends: [link to blog post on your website].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If you have any questions about a remodeling or redecorating project, feel free to give us a call! We’re always happy to provide advice on how to maximize your return on investment.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And if you’re considering selling your home, contact us before you make any changes. We can help you determine which upgrades will have the biggest impact on your home’s value.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[Signature]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P.S. – </w:t>
      </w:r>
      <w:r w:rsidDel="00000000" w:rsidR="00000000" w:rsidRPr="00000000">
        <w:rPr>
          <w:b w:val="1"/>
          <w:highlight w:val="yellow"/>
          <w:rtl w:val="0"/>
        </w:rPr>
        <w:t xml:space="preserve">Get [Area] Real Estate Market Updates from the MLS!</w:t>
      </w:r>
      <w:r w:rsidDel="00000000" w:rsidR="00000000" w:rsidRPr="00000000">
        <w:rPr>
          <w:highlight w:val="yellow"/>
          <w:rtl w:val="0"/>
        </w:rPr>
        <w:t xml:space="preserve"> Get instant notifications when homes hit the market, home prices change, or when homes go under contract. Click here to get your updates. [example:</w:t>
      </w:r>
      <w:hyperlink r:id="rId18">
        <w:r w:rsidDel="00000000" w:rsidR="00000000" w:rsidRPr="00000000">
          <w:rPr>
            <w:color w:val="1155cc"/>
            <w:highlight w:val="yellow"/>
            <w:rtl w:val="0"/>
          </w:rPr>
          <w:t xml:space="preserve"> </w:t>
        </w:r>
      </w:hyperlink>
      <w:hyperlink r:id="rId19">
        <w:r w:rsidDel="00000000" w:rsidR="00000000" w:rsidRPr="00000000">
          <w:rPr>
            <w:color w:val="1155cc"/>
            <w:highlight w:val="yellow"/>
            <w:u w:val="single"/>
            <w:rtl w:val="0"/>
          </w:rPr>
          <w:t xml:space="preserve">http://chrisscott.online/austin-area-market-updates/</w:t>
        </w:r>
      </w:hyperlink>
      <w:r w:rsidDel="00000000" w:rsidR="00000000" w:rsidRPr="00000000">
        <w:rPr>
          <w:highlight w:val="yellow"/>
          <w:rtl w:val="0"/>
        </w:rPr>
        <w:t xml:space="preserve">].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February Campaign – Phone 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Start calling your contacts a few days after sending the email.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Hi [NAME],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This is </w:t>
      </w:r>
      <w:r w:rsidDel="00000000" w:rsidR="00000000" w:rsidRPr="00000000">
        <w:rPr>
          <w:i w:val="1"/>
          <w:rtl w:val="0"/>
        </w:rPr>
        <w:t xml:space="preserve">[Your Name]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i w:val="1"/>
          <w:rtl w:val="0"/>
        </w:rPr>
        <w:t xml:space="preserve">[Company]</w:t>
      </w:r>
      <w:r w:rsidDel="00000000" w:rsidR="00000000" w:rsidRPr="00000000">
        <w:rPr>
          <w:rtl w:val="0"/>
        </w:rPr>
        <w:t xml:space="preserve"> and I’m calling to check in to see how you’re doing. How have you been, what’s new?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[Chat]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One of the reasons for my call is to follow up on the Home Design information I’ve been sending out. Around this time of year, a lot of my clients think about making improvements or upgrades to their living spaces.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And if you’re in need of a referral to a service professional how can help you with your home improvement or design projects, I would like to give you access to my professional network.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In my line of work, I’m always on the lookout for people I can trust to take care of my clients. My professional network consists of the service professionals, business owners and executives, and local firms I trust and recommend.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If you’re thinking about getting some work done around the house, message me and I’ll make a personal introduction to ensure you’re treated like a VIP. Have you been thinking of any projects around the house?</w:t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[Chat]</w:t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It’s always nice catching up with you. Thanks, and have a great day!</w:t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And one last thing before I let you go…</w:t>
      </w:r>
    </w:p>
    <w:p w:rsidR="00000000" w:rsidDel="00000000" w:rsidP="00000000" w:rsidRDefault="00000000" w:rsidRPr="00000000">
      <w:pPr>
        <w:spacing w:after="0" w:before="0" w:lineRule="auto"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If you ever have questions about how an upgrade will impact the value of your home, let me know. I’m also happy to run a free Comparative Market Analysis so you can see how your home compares to others in your neighborhood.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Okay, take care!</w:t>
      </w:r>
    </w:p>
    <w:p w:rsidR="00000000" w:rsidDel="00000000" w:rsidP="00000000" w:rsidRDefault="00000000" w:rsidRPr="00000000">
      <w:pPr>
        <w:spacing w:after="0" w:before="0" w:lineRule="auto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February </w:t>
      </w:r>
      <w:r w:rsidDel="00000000" w:rsidR="00000000" w:rsidRPr="00000000">
        <w:rPr>
          <w:b w:val="1"/>
          <w:i w:val="1"/>
          <w:rtl w:val="0"/>
        </w:rPr>
        <w:t xml:space="preserve">Campaign – Facebook Post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Post to your Facebook Business Page, then share that post on your personal profile.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hyperlink r:id="rId20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Click here to download the image</w:t>
        </w:r>
      </w:hyperlink>
      <w:r w:rsidDel="00000000" w:rsidR="00000000" w:rsidRPr="00000000">
        <w:rPr>
          <w:i w:val="1"/>
          <w:rtl w:val="0"/>
        </w:rPr>
        <w:t xml:space="preserve"> to use for the post.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What are the hottest home design trends of 2018? </w:t>
      </w:r>
      <w:r w:rsidDel="00000000" w:rsidR="00000000" w:rsidRPr="00000000">
        <w:rPr/>
        <w:drawing>
          <wp:inline distB="114300" distT="114300" distL="114300" distR="114300">
            <wp:extent cx="214313" cy="214313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04788" cy="204788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8" cy="204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223838" cy="223838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838" cy="223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  <w:t xml:space="preserve">Discover what’s in (and out) this year and find some design inspiration in our latest blog post: </w:t>
      </w:r>
      <w:r w:rsidDel="00000000" w:rsidR="00000000" w:rsidRPr="00000000">
        <w:rPr>
          <w:highlight w:val="yellow"/>
          <w:rtl w:val="0"/>
        </w:rPr>
        <w:t xml:space="preserve">[link to blog post]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What home improvement projects do you have planned? Let us know in the comments!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February</w:t>
      </w:r>
      <w:r w:rsidDel="00000000" w:rsidR="00000000" w:rsidRPr="00000000">
        <w:rPr>
          <w:b w:val="1"/>
          <w:i w:val="1"/>
          <w:rtl w:val="0"/>
        </w:rPr>
        <w:t xml:space="preserve"> Campaign – LinkedIn Post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Follow the instructions below to post to your LinkedIn Profile, which you can learn how to set up from our </w:t>
      </w:r>
      <w:hyperlink r:id="rId24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LinkedIn Cheat Sheet</w:t>
        </w:r>
      </w:hyperlink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/>
      </w:pPr>
      <w:hyperlink r:id="rId25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Download the post copy and instructions for use here</w:t>
        </w:r>
      </w:hyperlink>
      <w:r w:rsidDel="00000000" w:rsidR="00000000" w:rsidRPr="00000000">
        <w:rPr>
          <w:i w:val="1"/>
          <w:rtl w:val="0"/>
        </w:rPr>
        <w:t xml:space="preserve">, and get the image to add to the post by</w:t>
      </w:r>
      <w:hyperlink r:id="rId26">
        <w:r w:rsidDel="00000000" w:rsidR="00000000" w:rsidRPr="00000000">
          <w:rPr>
            <w:i w:val="1"/>
            <w:color w:val="1155cc"/>
            <w:rtl w:val="0"/>
          </w:rPr>
          <w:t xml:space="preserve"> </w:t>
        </w:r>
      </w:hyperlink>
      <w:hyperlink r:id="rId2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clicking here.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color w:val="00000a"/>
        </w:rPr>
      </w:pPr>
      <w:r w:rsidDel="00000000" w:rsidR="00000000" w:rsidRPr="00000000">
        <w:rPr>
          <w:color w:val="00000a"/>
          <w:rtl w:val="0"/>
        </w:rPr>
        <w:t xml:space="preserve">Want to maximize your ROI on a future home purchase or on renovations to your current home? Find out where home design trends are headed in my latest article.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Suggested hashtags:</w:t>
      </w:r>
      <w:r w:rsidDel="00000000" w:rsidR="00000000" w:rsidRPr="00000000">
        <w:rPr>
          <w:highlight w:val="yellow"/>
          <w:rtl w:val="0"/>
        </w:rPr>
        <w:t xml:space="preserve"> #realestate #realestateagent #homebuyer #homeseller #homesearch #realtor #homedesign #designtrends #kitchendesign #remodel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Also include at least one local hashtag, ex: #austinrealestate or #austinhomes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February</w:t>
      </w:r>
      <w:r w:rsidDel="00000000" w:rsidR="00000000" w:rsidRPr="00000000">
        <w:rPr>
          <w:b w:val="1"/>
          <w:i w:val="1"/>
          <w:rtl w:val="0"/>
        </w:rPr>
        <w:t xml:space="preserve"> Campaign – Instagram &amp; Pinterest Post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Post to your business pages and use a few of the suggested hashtags to reach more people on Instagram &amp; Pinterest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For more information on using Instagram, watch our</w:t>
      </w:r>
      <w:hyperlink r:id="rId28">
        <w:r w:rsidDel="00000000" w:rsidR="00000000" w:rsidRPr="00000000">
          <w:rPr>
            <w:i w:val="1"/>
            <w:rtl w:val="0"/>
          </w:rPr>
          <w:t xml:space="preserve"> </w:t>
        </w:r>
      </w:hyperlink>
      <w:hyperlink r:id="rId29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Instagram Strategies for Real Estate Pros and Firms Coaching Club Session</w:t>
        </w:r>
      </w:hyperlink>
      <w:r w:rsidDel="00000000" w:rsidR="00000000" w:rsidRPr="00000000">
        <w:rPr>
          <w:i w:val="1"/>
          <w:rtl w:val="0"/>
        </w:rPr>
        <w:t xml:space="preserve"> and download the related resources.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hyperlink r:id="rId30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Click here to download the image</w:t>
        </w:r>
      </w:hyperlink>
      <w:r w:rsidDel="00000000" w:rsidR="00000000" w:rsidRPr="00000000">
        <w:rPr>
          <w:i w:val="1"/>
          <w:rtl w:val="0"/>
        </w:rPr>
        <w:t xml:space="preserve"> to use for your</w:t>
      </w:r>
      <w:r w:rsidDel="00000000" w:rsidR="00000000" w:rsidRPr="00000000">
        <w:rPr>
          <w:b w:val="1"/>
          <w:i w:val="1"/>
          <w:rtl w:val="0"/>
        </w:rPr>
        <w:t xml:space="preserve"> Instagram post.</w:t>
      </w:r>
    </w:p>
    <w:p w:rsidR="00000000" w:rsidDel="00000000" w:rsidP="00000000" w:rsidRDefault="00000000" w:rsidRPr="00000000">
      <w:pPr>
        <w:spacing w:after="0" w:before="0" w:lineRule="auto"/>
        <w:contextualSpacing w:val="0"/>
        <w:jc w:val="center"/>
        <w:rPr>
          <w:b w:val="1"/>
          <w:i w:val="1"/>
        </w:rPr>
      </w:pPr>
      <w:hyperlink r:id="rId31">
        <w:r w:rsidDel="00000000" w:rsidR="00000000" w:rsidRPr="00000000">
          <w:rPr>
            <w:i w:val="1"/>
            <w:color w:val="0000ff"/>
            <w:u w:val="single"/>
            <w:rtl w:val="0"/>
          </w:rPr>
          <w:t xml:space="preserve">Click here to download the image</w:t>
        </w:r>
      </w:hyperlink>
      <w:r w:rsidDel="00000000" w:rsidR="00000000" w:rsidRPr="00000000">
        <w:rPr>
          <w:i w:val="1"/>
          <w:rtl w:val="0"/>
        </w:rPr>
        <w:t xml:space="preserve"> to use for your </w:t>
      </w:r>
      <w:r w:rsidDel="00000000" w:rsidR="00000000" w:rsidRPr="00000000">
        <w:rPr>
          <w:b w:val="1"/>
          <w:i w:val="1"/>
          <w:rtl w:val="0"/>
        </w:rPr>
        <w:t xml:space="preserve">Pinterest post.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are the hottest home design trends of 2018? </w:t>
      </w:r>
      <w:r w:rsidDel="00000000" w:rsidR="00000000" w:rsidRPr="00000000">
        <w:rPr/>
        <w:drawing>
          <wp:inline distB="114300" distT="114300" distL="114300" distR="114300">
            <wp:extent cx="214313" cy="214313"/>
            <wp:effectExtent b="0" l="0" r="0" t="0"/>
            <wp:docPr id="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204788" cy="204788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8" cy="204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223838" cy="223838"/>
            <wp:effectExtent b="0" l="0" r="0" t="0"/>
            <wp:docPr id="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838" cy="223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Discover what’s in (and out) this year and find some design inspiration in our latest report. Message me for a free copy!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Suggested hashtags:</w:t>
      </w:r>
      <w:r w:rsidDel="00000000" w:rsidR="00000000" w:rsidRPr="00000000">
        <w:rPr>
          <w:highlight w:val="yellow"/>
          <w:rtl w:val="0"/>
        </w:rPr>
        <w:t xml:space="preserve"> #realestate #realestateagent #homebuyer #homeseller #homesearch #realtor #homedesign #designtrends #kitchendesign #remodel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>
      <w:pPr>
        <w:spacing w:after="0" w:before="0" w:lineRule="auto"/>
        <w:contextualSpacing w:val="0"/>
        <w:rPr>
          <w:b w:val="1"/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Also include at least one local hashtag, ex: #austinrealestate or #austinhomes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35" w:type="first"/>
      <w:footerReference r:id="rId36" w:type="default"/>
      <w:footerReference r:id="rId37" w:type="first"/>
      <w:pgSz w:h="15840" w:w="12240"/>
      <w:pgMar w:bottom="1440" w:top="1440" w:left="1440" w:right="1440" w:header="360" w:footer="36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  <w:rPr>
        <w:rFonts w:ascii="Avenir" w:cs="Avenir" w:eastAsia="Avenir" w:hAnsi="Avenir"/>
      </w:rPr>
    </w:pPr>
    <w:r w:rsidDel="00000000" w:rsidR="00000000" w:rsidRPr="00000000">
      <w:rPr>
        <w:rFonts w:ascii="Avenir" w:cs="Avenir" w:eastAsia="Avenir" w:hAnsi="Aveni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Fonts w:ascii="Avenir" w:cs="Avenir" w:eastAsia="Avenir" w:hAnsi="Avenir"/>
        <w:rtl w:val="0"/>
      </w:rPr>
      <w:t xml:space="preserve">of 7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  <w:rPr>
        <w:rFonts w:ascii="Avenir" w:cs="Avenir" w:eastAsia="Avenir" w:hAnsi="Avenir"/>
      </w:rPr>
    </w:pPr>
    <w:r w:rsidDel="00000000" w:rsidR="00000000" w:rsidRPr="00000000">
      <w:rPr>
        <w:rFonts w:ascii="Avenir" w:cs="Avenir" w:eastAsia="Avenir" w:hAnsi="Aveni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venir" w:cs="Avenir" w:eastAsia="Avenir" w:hAnsi="Avenir"/>
        <w:rtl w:val="0"/>
      </w:rPr>
      <w:t xml:space="preserve"> of 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ashboard.thepaperlessagent.com/download/february-2018-digital-marketing-campaign-social-media-image" TargetMode="External"/><Relationship Id="rId22" Type="http://schemas.openxmlformats.org/officeDocument/2006/relationships/image" Target="media/image5.png"/><Relationship Id="rId21" Type="http://schemas.openxmlformats.org/officeDocument/2006/relationships/image" Target="media/image8.png"/><Relationship Id="rId24" Type="http://schemas.openxmlformats.org/officeDocument/2006/relationships/hyperlink" Target="https://dashboard.thepaperlessagent.com/download/linkedin-cheat-sheet/" TargetMode="External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thepaperlessagent.com/dashboard/" TargetMode="External"/><Relationship Id="rId26" Type="http://schemas.openxmlformats.org/officeDocument/2006/relationships/hyperlink" Target="https://coffeewithkrisstina.customerhub.net/file/pa-september-2017-digital-marketing-campaign-linkedin-image-jpg" TargetMode="External"/><Relationship Id="rId25" Type="http://schemas.openxmlformats.org/officeDocument/2006/relationships/hyperlink" Target="https://dashboard.thepaperlessagent.com/download/february-2018-digital-marketing-campaign-linkedin-post" TargetMode="External"/><Relationship Id="rId28" Type="http://schemas.openxmlformats.org/officeDocument/2006/relationships/hyperlink" Target="https://dashboard.thepaperlessagent.com/lessons/2017-07-19-coaching-session/" TargetMode="External"/><Relationship Id="rId27" Type="http://schemas.openxmlformats.org/officeDocument/2006/relationships/hyperlink" Target="https://dashboard.thepaperlessagent.com/download/february-2018-digital-marketing-campaign-linkedin-image" TargetMode="External"/><Relationship Id="rId5" Type="http://schemas.openxmlformats.org/officeDocument/2006/relationships/styles" Target="styles.xml"/><Relationship Id="rId6" Type="http://schemas.openxmlformats.org/officeDocument/2006/relationships/hyperlink" Target="http://thepaperlessagent.com/dashboard/?turl=https://thepaperlessagent.thinkific.com/courses/take/monthly-digital-marketing-campaigns/" TargetMode="External"/><Relationship Id="rId29" Type="http://schemas.openxmlformats.org/officeDocument/2006/relationships/hyperlink" Target="https://dashboard.thepaperlessagent.com/lessons/2017-07-19-coaching-session/" TargetMode="External"/><Relationship Id="rId7" Type="http://schemas.openxmlformats.org/officeDocument/2006/relationships/hyperlink" Target="http://thepaperlessagent.com/dashboard/?turl=https://thepaperlessagent.thinkific.com/courses/take/monthly-digital-marketing-campaigns/" TargetMode="External"/><Relationship Id="rId8" Type="http://schemas.openxmlformats.org/officeDocument/2006/relationships/hyperlink" Target="http://thepaperlessagent.com/dashboard/" TargetMode="External"/><Relationship Id="rId31" Type="http://schemas.openxmlformats.org/officeDocument/2006/relationships/hyperlink" Target="https://dashboard.thepaperlessagent.com/download/february-2018-digital-marketing-campaign-pinterest-image" TargetMode="External"/><Relationship Id="rId30" Type="http://schemas.openxmlformats.org/officeDocument/2006/relationships/hyperlink" Target="https://dashboard.thepaperlessagent.com/download/february-2018-digital-marketing-campaign-instagram-image" TargetMode="External"/><Relationship Id="rId11" Type="http://schemas.openxmlformats.org/officeDocument/2006/relationships/hyperlink" Target="https://dashboard.thepaperlessagent.com/download/february-2018-digital-marketing-campaign-calendar" TargetMode="External"/><Relationship Id="rId33" Type="http://schemas.openxmlformats.org/officeDocument/2006/relationships/image" Target="media/image4.png"/><Relationship Id="rId10" Type="http://schemas.openxmlformats.org/officeDocument/2006/relationships/hyperlink" Target="https://get.adobe.com/reader/" TargetMode="External"/><Relationship Id="rId32" Type="http://schemas.openxmlformats.org/officeDocument/2006/relationships/image" Target="media/image9.png"/><Relationship Id="rId13" Type="http://schemas.openxmlformats.org/officeDocument/2006/relationships/hyperlink" Target="mailto:support@thepaperlessagent.com" TargetMode="External"/><Relationship Id="rId35" Type="http://schemas.openxmlformats.org/officeDocument/2006/relationships/header" Target="header1.xml"/><Relationship Id="rId12" Type="http://schemas.openxmlformats.org/officeDocument/2006/relationships/hyperlink" Target="http://thepaperlessagent.com/dashboard/?turl=https://thepaperlessagent.thinkific.com/courses/take/monthly-digital-marketing-campaigns/lessons/143730-how-to-edit-the-pdf-newsletter" TargetMode="External"/><Relationship Id="rId34" Type="http://schemas.openxmlformats.org/officeDocument/2006/relationships/image" Target="media/image7.png"/><Relationship Id="rId15" Type="http://schemas.openxmlformats.org/officeDocument/2006/relationships/hyperlink" Target="https://dashboard.thepaperlessagent.com/lessons/market-updates-implementation-plan/" TargetMode="External"/><Relationship Id="rId37" Type="http://schemas.openxmlformats.org/officeDocument/2006/relationships/footer" Target="footer2.xml"/><Relationship Id="rId14" Type="http://schemas.openxmlformats.org/officeDocument/2006/relationships/hyperlink" Target="https://coffeewithkrisstina.customerhub.net/file/pa-september-2017-digital-marketing-campaign-blog-post-docx" TargetMode="External"/><Relationship Id="rId36" Type="http://schemas.openxmlformats.org/officeDocument/2006/relationships/footer" Target="footer1.xml"/><Relationship Id="rId17" Type="http://schemas.openxmlformats.org/officeDocument/2006/relationships/hyperlink" Target="https://dashboard.thepaperlessagent.com/download/february-2018-digital-marketing-campaign-report" TargetMode="External"/><Relationship Id="rId16" Type="http://schemas.openxmlformats.org/officeDocument/2006/relationships/hyperlink" Target="https://dashboard.thepaperlessagent.com/lessons/market-updates-implementation-plan/" TargetMode="External"/><Relationship Id="rId19" Type="http://schemas.openxmlformats.org/officeDocument/2006/relationships/hyperlink" Target="http://chrisscott.online/austin-area-market-updates/" TargetMode="External"/><Relationship Id="rId18" Type="http://schemas.openxmlformats.org/officeDocument/2006/relationships/hyperlink" Target="http://chrisscott.online/austin-area-market-upd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